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8E" w:rsidRPr="00317A8E" w:rsidRDefault="00317A8E" w:rsidP="00317A8E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317A8E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Красноярская краевая организация </w:t>
      </w: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                                                 </w:t>
      </w:r>
      <w:r w:rsidRPr="00317A8E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Общероссийского Профсоюза образования</w:t>
      </w: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                                                Первичная Профсоюзная организация</w:t>
      </w:r>
    </w:p>
    <w:p w:rsidR="003B751C" w:rsidRPr="00317A8E" w:rsidRDefault="00317A8E" w:rsidP="00317A8E">
      <w:pPr>
        <w:jc w:val="center"/>
        <w:rPr>
          <w:b/>
        </w:rPr>
      </w:pPr>
      <w:r w:rsidRPr="00317A8E">
        <w:rPr>
          <w:rFonts w:ascii="Times New Roman" w:hAnsi="Times New Roman" w:cs="Times New Roman"/>
          <w:b/>
          <w:sz w:val="28"/>
          <w:szCs w:val="28"/>
        </w:rPr>
        <w:t>МБДОУ № 165</w:t>
      </w:r>
    </w:p>
    <w:p w:rsidR="003B751C" w:rsidRDefault="003B751C" w:rsidP="003B751C">
      <w:r>
        <w:t xml:space="preserve"> </w:t>
      </w:r>
    </w:p>
    <w:p w:rsidR="003B751C" w:rsidRDefault="003B751C" w:rsidP="003B751C">
      <w:r>
        <w:t xml:space="preserve"> </w:t>
      </w:r>
    </w:p>
    <w:p w:rsidR="003B751C" w:rsidRDefault="003B751C" w:rsidP="003B751C">
      <w:r>
        <w:t xml:space="preserve"> </w:t>
      </w:r>
    </w:p>
    <w:p w:rsidR="003B751C" w:rsidRDefault="003B751C" w:rsidP="003B751C">
      <w:r>
        <w:t xml:space="preserve"> </w:t>
      </w:r>
    </w:p>
    <w:p w:rsidR="003B751C" w:rsidRDefault="003B751C" w:rsidP="003B751C">
      <w:r>
        <w:t xml:space="preserve"> </w:t>
      </w:r>
    </w:p>
    <w:p w:rsidR="00317A8E" w:rsidRDefault="00317A8E" w:rsidP="003B751C">
      <w:r>
        <w:t xml:space="preserve">                                               </w:t>
      </w:r>
    </w:p>
    <w:p w:rsidR="003B751C" w:rsidRPr="00317A8E" w:rsidRDefault="00A804C4" w:rsidP="003B751C">
      <w:r>
        <w:t xml:space="preserve">                                                  </w:t>
      </w:r>
      <w:r w:rsidR="003B751C" w:rsidRPr="00317A8E">
        <w:rPr>
          <w:rFonts w:ascii="Times New Roman" w:hAnsi="Times New Roman" w:cs="Times New Roman"/>
          <w:b/>
          <w:sz w:val="72"/>
          <w:szCs w:val="72"/>
        </w:rPr>
        <w:t xml:space="preserve">ПАСПОРТ </w:t>
      </w:r>
    </w:p>
    <w:p w:rsidR="00A804C4" w:rsidRPr="00A804C4" w:rsidRDefault="003B751C" w:rsidP="00A804C4">
      <w:pPr>
        <w:rPr>
          <w:rFonts w:ascii="Times New Roman" w:hAnsi="Times New Roman" w:cs="Times New Roman"/>
          <w:sz w:val="28"/>
          <w:szCs w:val="28"/>
        </w:rPr>
      </w:pPr>
      <w:r w:rsidRPr="00A8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C4" w:rsidRPr="00A804C4" w:rsidRDefault="00A804C4" w:rsidP="00A80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04C4"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 МБДОУ № 165 </w:t>
      </w:r>
    </w:p>
    <w:p w:rsidR="003B751C" w:rsidRPr="00A804C4" w:rsidRDefault="003B751C" w:rsidP="003B751C">
      <w:pPr>
        <w:rPr>
          <w:rFonts w:ascii="Times New Roman" w:hAnsi="Times New Roman" w:cs="Times New Roman"/>
          <w:sz w:val="28"/>
          <w:szCs w:val="28"/>
        </w:rPr>
      </w:pPr>
    </w:p>
    <w:p w:rsidR="00317A8E" w:rsidRDefault="00317A8E" w:rsidP="003B751C"/>
    <w:p w:rsidR="00317A8E" w:rsidRDefault="00317A8E" w:rsidP="003B751C"/>
    <w:p w:rsidR="00317A8E" w:rsidRDefault="00317A8E" w:rsidP="003B751C"/>
    <w:p w:rsidR="00317A8E" w:rsidRDefault="00317A8E" w:rsidP="003B751C"/>
    <w:p w:rsidR="00317A8E" w:rsidRDefault="00317A8E" w:rsidP="003B751C"/>
    <w:p w:rsidR="00317A8E" w:rsidRDefault="00317A8E" w:rsidP="003B751C"/>
    <w:p w:rsidR="00317A8E" w:rsidRDefault="00317A8E" w:rsidP="003B751C"/>
    <w:p w:rsidR="00317A8E" w:rsidRDefault="00317A8E" w:rsidP="003B751C"/>
    <w:p w:rsidR="00317A8E" w:rsidRDefault="00317A8E" w:rsidP="003B751C"/>
    <w:p w:rsidR="00317A8E" w:rsidRDefault="00317A8E" w:rsidP="003B751C"/>
    <w:p w:rsidR="003B751C" w:rsidRDefault="003B751C" w:rsidP="003B751C"/>
    <w:p w:rsidR="003B751C" w:rsidRDefault="003B751C" w:rsidP="003B751C">
      <w:r>
        <w:t xml:space="preserve"> </w:t>
      </w:r>
    </w:p>
    <w:p w:rsidR="003B751C" w:rsidRPr="00A804C4" w:rsidRDefault="003B751C" w:rsidP="003B751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A804C4">
        <w:t xml:space="preserve">                                                                           </w:t>
      </w:r>
      <w:r w:rsidR="00A804C4" w:rsidRPr="00A804C4">
        <w:rPr>
          <w:rFonts w:ascii="Times New Roman" w:hAnsi="Times New Roman" w:cs="Times New Roman"/>
          <w:b/>
          <w:sz w:val="28"/>
          <w:szCs w:val="28"/>
        </w:rPr>
        <w:t>2016 г.</w:t>
      </w:r>
    </w:p>
    <w:tbl>
      <w:tblPr>
        <w:tblStyle w:val="a3"/>
        <w:tblW w:w="9582" w:type="dxa"/>
        <w:tblLook w:val="04A0" w:firstRow="1" w:lastRow="0" w:firstColumn="1" w:lastColumn="0" w:noHBand="0" w:noVBand="1"/>
      </w:tblPr>
      <w:tblGrid>
        <w:gridCol w:w="817"/>
        <w:gridCol w:w="3965"/>
        <w:gridCol w:w="4789"/>
        <w:gridCol w:w="11"/>
      </w:tblGrid>
      <w:tr w:rsidR="003B751C" w:rsidTr="0000423A">
        <w:trPr>
          <w:gridAfter w:val="1"/>
          <w:wAfter w:w="11" w:type="dxa"/>
        </w:trPr>
        <w:tc>
          <w:tcPr>
            <w:tcW w:w="817" w:type="dxa"/>
          </w:tcPr>
          <w:p w:rsidR="003B751C" w:rsidRDefault="003B751C" w:rsidP="003B751C"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  <w:p w:rsidR="003B751C" w:rsidRDefault="003B751C" w:rsidP="003B751C"/>
        </w:tc>
        <w:tc>
          <w:tcPr>
            <w:tcW w:w="8754" w:type="dxa"/>
            <w:gridSpan w:val="2"/>
          </w:tcPr>
          <w:p w:rsidR="003B751C" w:rsidRDefault="003B751C" w:rsidP="003B751C">
            <w:r>
              <w:t xml:space="preserve">                                </w:t>
            </w:r>
          </w:p>
          <w:p w:rsidR="003B751C" w:rsidRDefault="003B751C" w:rsidP="003B751C">
            <w:r>
              <w:t xml:space="preserve">                                           ОСНОВНЫЕ СВЕДЕНИЯ ОБ ОРГАНИЗАЦИИ </w:t>
            </w:r>
          </w:p>
          <w:p w:rsidR="003B751C" w:rsidRDefault="003B751C" w:rsidP="003B751C"/>
        </w:tc>
      </w:tr>
      <w:tr w:rsidR="003B751C" w:rsidTr="0000423A">
        <w:trPr>
          <w:gridAfter w:val="1"/>
          <w:wAfter w:w="11" w:type="dxa"/>
        </w:trPr>
        <w:tc>
          <w:tcPr>
            <w:tcW w:w="817" w:type="dxa"/>
          </w:tcPr>
          <w:p w:rsidR="003B751C" w:rsidRDefault="003B751C" w:rsidP="003B751C">
            <w:r>
              <w:t>1.</w:t>
            </w:r>
          </w:p>
        </w:tc>
        <w:tc>
          <w:tcPr>
            <w:tcW w:w="3965" w:type="dxa"/>
          </w:tcPr>
          <w:p w:rsidR="003B751C" w:rsidRDefault="003B751C" w:rsidP="003B751C">
            <w:r>
              <w:t xml:space="preserve">Полное наименование организации Профсоюза  </w:t>
            </w:r>
          </w:p>
          <w:p w:rsidR="003B751C" w:rsidRDefault="003B751C" w:rsidP="003B751C"/>
        </w:tc>
        <w:tc>
          <w:tcPr>
            <w:tcW w:w="4789" w:type="dxa"/>
          </w:tcPr>
          <w:p w:rsidR="003B751C" w:rsidRDefault="003B751C" w:rsidP="003B751C">
            <w:r>
              <w:t xml:space="preserve">Профсоюзная организация МБДОУ 165 Общероссийского Профсоюза образования </w:t>
            </w:r>
          </w:p>
          <w:p w:rsidR="003B751C" w:rsidRDefault="003B751C" w:rsidP="003B751C"/>
        </w:tc>
      </w:tr>
      <w:tr w:rsidR="003B751C" w:rsidTr="0000423A">
        <w:trPr>
          <w:gridAfter w:val="1"/>
          <w:wAfter w:w="11" w:type="dxa"/>
        </w:trPr>
        <w:tc>
          <w:tcPr>
            <w:tcW w:w="817" w:type="dxa"/>
          </w:tcPr>
          <w:p w:rsidR="003B751C" w:rsidRDefault="003B751C" w:rsidP="003B751C">
            <w:r>
              <w:t>2.</w:t>
            </w:r>
          </w:p>
        </w:tc>
        <w:tc>
          <w:tcPr>
            <w:tcW w:w="3965" w:type="dxa"/>
          </w:tcPr>
          <w:p w:rsidR="003B751C" w:rsidRDefault="003B751C" w:rsidP="003B751C">
            <w:r>
              <w:t xml:space="preserve">Председатель первичной  профсоюзной организации                 </w:t>
            </w:r>
          </w:p>
          <w:p w:rsidR="003B751C" w:rsidRDefault="003B751C" w:rsidP="003B751C"/>
        </w:tc>
        <w:tc>
          <w:tcPr>
            <w:tcW w:w="4789" w:type="dxa"/>
          </w:tcPr>
          <w:p w:rsidR="003B751C" w:rsidRDefault="003B751C" w:rsidP="003B751C">
            <w:r>
              <w:t>Брик Елена Владимировна</w:t>
            </w:r>
          </w:p>
        </w:tc>
      </w:tr>
      <w:tr w:rsidR="003B751C" w:rsidTr="0000423A">
        <w:trPr>
          <w:gridAfter w:val="1"/>
          <w:wAfter w:w="11" w:type="dxa"/>
        </w:trPr>
        <w:tc>
          <w:tcPr>
            <w:tcW w:w="817" w:type="dxa"/>
          </w:tcPr>
          <w:p w:rsidR="003B751C" w:rsidRDefault="00317A8E" w:rsidP="003B751C">
            <w:r>
              <w:t>3.</w:t>
            </w:r>
          </w:p>
        </w:tc>
        <w:tc>
          <w:tcPr>
            <w:tcW w:w="3965" w:type="dxa"/>
          </w:tcPr>
          <w:p w:rsidR="003B751C" w:rsidRDefault="00317A8E" w:rsidP="00317A8E">
            <w:r>
              <w:t>Срок полномочий   председателя</w:t>
            </w:r>
          </w:p>
        </w:tc>
        <w:tc>
          <w:tcPr>
            <w:tcW w:w="4789" w:type="dxa"/>
          </w:tcPr>
          <w:p w:rsidR="003B751C" w:rsidRDefault="00317A8E" w:rsidP="003B751C">
            <w:r>
              <w:t>1 год</w:t>
            </w:r>
          </w:p>
        </w:tc>
      </w:tr>
      <w:tr w:rsidR="003B751C" w:rsidTr="0000423A">
        <w:trPr>
          <w:gridAfter w:val="1"/>
          <w:wAfter w:w="11" w:type="dxa"/>
        </w:trPr>
        <w:tc>
          <w:tcPr>
            <w:tcW w:w="817" w:type="dxa"/>
          </w:tcPr>
          <w:p w:rsidR="003B751C" w:rsidRDefault="00A804C4" w:rsidP="003B751C">
            <w:r>
              <w:t>4.</w:t>
            </w:r>
          </w:p>
        </w:tc>
        <w:tc>
          <w:tcPr>
            <w:tcW w:w="3965" w:type="dxa"/>
          </w:tcPr>
          <w:p w:rsidR="00A804C4" w:rsidRDefault="00A804C4" w:rsidP="00A804C4">
            <w:r>
              <w:t xml:space="preserve">Количество членов Профсоюза в  организации  </w:t>
            </w:r>
          </w:p>
          <w:p w:rsidR="003B751C" w:rsidRDefault="003B751C" w:rsidP="003B751C"/>
        </w:tc>
        <w:tc>
          <w:tcPr>
            <w:tcW w:w="4789" w:type="dxa"/>
          </w:tcPr>
          <w:p w:rsidR="003B751C" w:rsidRDefault="003B751C" w:rsidP="003B751C"/>
          <w:p w:rsidR="00DC2268" w:rsidRDefault="00DC2268" w:rsidP="003B751C">
            <w:r>
              <w:t>43 чел.</w:t>
            </w:r>
          </w:p>
        </w:tc>
      </w:tr>
      <w:tr w:rsidR="003B751C" w:rsidTr="0000423A">
        <w:trPr>
          <w:gridAfter w:val="1"/>
          <w:wAfter w:w="11" w:type="dxa"/>
        </w:trPr>
        <w:tc>
          <w:tcPr>
            <w:tcW w:w="817" w:type="dxa"/>
          </w:tcPr>
          <w:p w:rsidR="003B751C" w:rsidRDefault="00A804C4" w:rsidP="003B751C">
            <w:r>
              <w:t>5.</w:t>
            </w:r>
          </w:p>
        </w:tc>
        <w:tc>
          <w:tcPr>
            <w:tcW w:w="3965" w:type="dxa"/>
          </w:tcPr>
          <w:p w:rsidR="00A804C4" w:rsidRDefault="00A804C4" w:rsidP="00A804C4"/>
          <w:p w:rsidR="003B751C" w:rsidRDefault="00A804C4" w:rsidP="00DC2268">
            <w:r>
              <w:t xml:space="preserve">В том числе:                                                                - работающих из них молодежи до 35 л - временно неработающих (отпуск по уходу за ребенком, творческий отпуск) </w:t>
            </w:r>
          </w:p>
        </w:tc>
        <w:tc>
          <w:tcPr>
            <w:tcW w:w="4789" w:type="dxa"/>
          </w:tcPr>
          <w:p w:rsidR="003B751C" w:rsidRDefault="003B751C" w:rsidP="003B751C"/>
          <w:p w:rsidR="00DC2268" w:rsidRDefault="00DC2268" w:rsidP="003B751C"/>
          <w:p w:rsidR="00DC2268" w:rsidRDefault="00DC2268" w:rsidP="003B751C">
            <w:r>
              <w:t>12 чел.</w:t>
            </w:r>
          </w:p>
          <w:p w:rsidR="00DC2268" w:rsidRDefault="00DC2268" w:rsidP="003B751C">
            <w:r>
              <w:t>5 чел.</w:t>
            </w:r>
          </w:p>
          <w:p w:rsidR="00DC2268" w:rsidRDefault="00DC2268" w:rsidP="003B751C"/>
          <w:p w:rsidR="00DC2268" w:rsidRDefault="00DC2268" w:rsidP="003B751C"/>
        </w:tc>
      </w:tr>
      <w:tr w:rsidR="003B751C" w:rsidTr="0000423A">
        <w:trPr>
          <w:gridAfter w:val="1"/>
          <w:wAfter w:w="11" w:type="dxa"/>
          <w:trHeight w:val="949"/>
        </w:trPr>
        <w:tc>
          <w:tcPr>
            <w:tcW w:w="817" w:type="dxa"/>
          </w:tcPr>
          <w:p w:rsidR="003B751C" w:rsidRDefault="00A804C4" w:rsidP="003B751C">
            <w:r>
              <w:t>6.</w:t>
            </w:r>
          </w:p>
        </w:tc>
        <w:tc>
          <w:tcPr>
            <w:tcW w:w="3965" w:type="dxa"/>
          </w:tcPr>
          <w:p w:rsidR="00A804C4" w:rsidRDefault="00A804C4" w:rsidP="00A804C4"/>
          <w:p w:rsidR="003B751C" w:rsidRDefault="00A804C4" w:rsidP="003B751C">
            <w:r>
              <w:t>Общий обхват профсоюзным членством (</w:t>
            </w:r>
            <w:proofErr w:type="gramStart"/>
            <w:r>
              <w:t>в</w:t>
            </w:r>
            <w:proofErr w:type="gramEnd"/>
            <w:r>
              <w:t xml:space="preserve"> %) </w:t>
            </w:r>
          </w:p>
        </w:tc>
        <w:tc>
          <w:tcPr>
            <w:tcW w:w="4789" w:type="dxa"/>
          </w:tcPr>
          <w:p w:rsidR="003B751C" w:rsidRDefault="003B751C" w:rsidP="003B751C"/>
          <w:p w:rsidR="00A804C4" w:rsidRDefault="00A804C4" w:rsidP="003B751C">
            <w:r>
              <w:t>82 %</w:t>
            </w:r>
          </w:p>
        </w:tc>
      </w:tr>
      <w:tr w:rsidR="003B751C" w:rsidTr="0000423A">
        <w:trPr>
          <w:gridAfter w:val="1"/>
          <w:wAfter w:w="11" w:type="dxa"/>
        </w:trPr>
        <w:tc>
          <w:tcPr>
            <w:tcW w:w="817" w:type="dxa"/>
          </w:tcPr>
          <w:p w:rsidR="003B751C" w:rsidRDefault="00A804C4" w:rsidP="003B751C">
            <w:r>
              <w:t>7.</w:t>
            </w:r>
          </w:p>
        </w:tc>
        <w:tc>
          <w:tcPr>
            <w:tcW w:w="3965" w:type="dxa"/>
          </w:tcPr>
          <w:p w:rsidR="00A804C4" w:rsidRDefault="00A804C4" w:rsidP="00A804C4">
            <w:r>
              <w:t xml:space="preserve">Резерв профсоюзного членства: </w:t>
            </w:r>
            <w:proofErr w:type="gramStart"/>
            <w:r>
              <w:t>-р</w:t>
            </w:r>
            <w:proofErr w:type="gramEnd"/>
            <w:r>
              <w:t xml:space="preserve">аботающих -неработающих пенсионеров </w:t>
            </w:r>
          </w:p>
          <w:p w:rsidR="003B751C" w:rsidRDefault="003B751C" w:rsidP="003B751C"/>
        </w:tc>
        <w:tc>
          <w:tcPr>
            <w:tcW w:w="4789" w:type="dxa"/>
          </w:tcPr>
          <w:p w:rsidR="003B751C" w:rsidRDefault="00DC2268" w:rsidP="003B751C">
            <w:r>
              <w:t>7 чел</w:t>
            </w:r>
          </w:p>
        </w:tc>
      </w:tr>
      <w:tr w:rsidR="00C560D4" w:rsidTr="0000423A">
        <w:tc>
          <w:tcPr>
            <w:tcW w:w="817" w:type="dxa"/>
          </w:tcPr>
          <w:p w:rsidR="00A804C4" w:rsidRDefault="00A804C4" w:rsidP="00405AFC">
            <w:r>
              <w:t>8.</w:t>
            </w:r>
          </w:p>
        </w:tc>
        <w:tc>
          <w:tcPr>
            <w:tcW w:w="3965" w:type="dxa"/>
          </w:tcPr>
          <w:p w:rsidR="00A804C4" w:rsidRDefault="00A804C4" w:rsidP="00A804C4">
            <w:r>
              <w:t xml:space="preserve">Выборные профсоюзные органы: количество </w:t>
            </w:r>
            <w:r w:rsidR="00C560D4">
              <w:t xml:space="preserve">членов                                             </w:t>
            </w:r>
            <w:proofErr w:type="gramStart"/>
            <w:r w:rsidR="00C560D4">
              <w:t>-п</w:t>
            </w:r>
            <w:proofErr w:type="gramEnd"/>
            <w:r w:rsidR="00C560D4">
              <w:t xml:space="preserve">рофсоюзного комитета </w:t>
            </w:r>
            <w:r>
              <w:t xml:space="preserve"> </w:t>
            </w:r>
          </w:p>
          <w:p w:rsidR="00A804C4" w:rsidRDefault="00A804C4" w:rsidP="00405AFC"/>
        </w:tc>
        <w:tc>
          <w:tcPr>
            <w:tcW w:w="48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560D4" w:rsidRDefault="0000423A">
            <w:proofErr w:type="spellStart"/>
            <w:r>
              <w:t>Пинчукова</w:t>
            </w:r>
            <w:proofErr w:type="spellEnd"/>
            <w:r>
              <w:t xml:space="preserve">. Н.И, Белокрылова. Е.П,  </w:t>
            </w:r>
            <w:proofErr w:type="spellStart"/>
            <w:r>
              <w:t>Якимова</w:t>
            </w:r>
            <w:proofErr w:type="gramStart"/>
            <w:r>
              <w:t>.Е</w:t>
            </w:r>
            <w:proofErr w:type="gramEnd"/>
            <w:r>
              <w:t>.Р</w:t>
            </w:r>
            <w:proofErr w:type="spellEnd"/>
            <w:r>
              <w:t>, Петрова. О.А, Тарасюк. Е.В.</w:t>
            </w:r>
          </w:p>
          <w:p w:rsidR="0000423A" w:rsidRDefault="0000423A">
            <w:r>
              <w:t>5 человек.</w:t>
            </w:r>
          </w:p>
        </w:tc>
      </w:tr>
      <w:tr w:rsidR="0099642A" w:rsidTr="0000423A">
        <w:trPr>
          <w:gridAfter w:val="1"/>
          <w:wAfter w:w="11" w:type="dxa"/>
        </w:trPr>
        <w:tc>
          <w:tcPr>
            <w:tcW w:w="817" w:type="dxa"/>
          </w:tcPr>
          <w:p w:rsidR="0099642A" w:rsidRDefault="0099642A" w:rsidP="00405AFC">
            <w:r>
              <w:t>9.</w:t>
            </w:r>
          </w:p>
        </w:tc>
        <w:tc>
          <w:tcPr>
            <w:tcW w:w="3965" w:type="dxa"/>
          </w:tcPr>
          <w:p w:rsidR="0099642A" w:rsidRDefault="0099642A" w:rsidP="00C560D4">
            <w:r>
              <w:t xml:space="preserve">Адрес сайта образовательного учреждения,  на котором есть страничка профсоюзной организации </w:t>
            </w:r>
          </w:p>
          <w:p w:rsidR="0099642A" w:rsidRDefault="0099642A" w:rsidP="00405AFC"/>
        </w:tc>
        <w:tc>
          <w:tcPr>
            <w:tcW w:w="4789" w:type="dxa"/>
          </w:tcPr>
          <w:p w:rsidR="0099642A" w:rsidRDefault="0099642A" w:rsidP="00405AFC">
            <w:r w:rsidRPr="0099642A">
              <w:t>http://kras-dou.ru/165/</w:t>
            </w:r>
          </w:p>
        </w:tc>
      </w:tr>
      <w:tr w:rsidR="0099642A" w:rsidTr="0000423A">
        <w:trPr>
          <w:gridAfter w:val="1"/>
          <w:wAfter w:w="11" w:type="dxa"/>
        </w:trPr>
        <w:tc>
          <w:tcPr>
            <w:tcW w:w="817" w:type="dxa"/>
          </w:tcPr>
          <w:p w:rsidR="0099642A" w:rsidRDefault="0099642A" w:rsidP="00405AFC">
            <w:r>
              <w:t>10.</w:t>
            </w:r>
          </w:p>
        </w:tc>
        <w:tc>
          <w:tcPr>
            <w:tcW w:w="3965" w:type="dxa"/>
          </w:tcPr>
          <w:p w:rsidR="0099642A" w:rsidRDefault="0099642A" w:rsidP="0099642A">
            <w:r>
              <w:t xml:space="preserve">Наличие обучения профактива, указать периодичность занятий и форму </w:t>
            </w:r>
          </w:p>
          <w:p w:rsidR="0099642A" w:rsidRDefault="0099642A" w:rsidP="00405AFC"/>
        </w:tc>
        <w:tc>
          <w:tcPr>
            <w:tcW w:w="4789" w:type="dxa"/>
          </w:tcPr>
          <w:p w:rsidR="0099642A" w:rsidRDefault="0099642A" w:rsidP="00405AFC">
            <w:r>
              <w:t>Образовательный модуль «</w:t>
            </w:r>
            <w:r w:rsidR="0000423A">
              <w:t xml:space="preserve">Организация </w:t>
            </w:r>
            <w:r>
              <w:t>деятельности профсоюза»</w:t>
            </w:r>
            <w:r w:rsidR="0000423A">
              <w:t xml:space="preserve"> с</w:t>
            </w:r>
            <w:r>
              <w:t xml:space="preserve"> 30.03</w:t>
            </w:r>
            <w:r w:rsidR="0000423A">
              <w:t>.16</w:t>
            </w:r>
            <w:r>
              <w:t>по</w:t>
            </w:r>
            <w:r w:rsidR="0000423A">
              <w:t>01.04.16.</w:t>
            </w:r>
          </w:p>
        </w:tc>
      </w:tr>
      <w:tr w:rsidR="0099642A" w:rsidTr="0000423A">
        <w:trPr>
          <w:gridAfter w:val="1"/>
          <w:wAfter w:w="11" w:type="dxa"/>
        </w:trPr>
        <w:tc>
          <w:tcPr>
            <w:tcW w:w="817" w:type="dxa"/>
          </w:tcPr>
          <w:p w:rsidR="0099642A" w:rsidRDefault="0099642A" w:rsidP="00405AFC">
            <w:r>
              <w:t>11.</w:t>
            </w:r>
          </w:p>
        </w:tc>
        <w:tc>
          <w:tcPr>
            <w:tcW w:w="3965" w:type="dxa"/>
          </w:tcPr>
          <w:p w:rsidR="0099642A" w:rsidRDefault="0099642A" w:rsidP="0099642A">
            <w:r>
              <w:t xml:space="preserve">Ежегодные таблицы показателей эффективности деятельности организации Профсоюза (на 1 января) </w:t>
            </w:r>
          </w:p>
          <w:p w:rsidR="0099642A" w:rsidRDefault="0099642A" w:rsidP="00405AFC"/>
        </w:tc>
        <w:tc>
          <w:tcPr>
            <w:tcW w:w="4789" w:type="dxa"/>
          </w:tcPr>
          <w:p w:rsidR="0099642A" w:rsidRDefault="0099642A" w:rsidP="00405AFC"/>
          <w:p w:rsidR="0099642A" w:rsidRDefault="0099642A" w:rsidP="00405AFC">
            <w:r>
              <w:t>Прилагается</w:t>
            </w:r>
          </w:p>
        </w:tc>
      </w:tr>
      <w:tr w:rsidR="0099642A" w:rsidTr="0000423A">
        <w:trPr>
          <w:gridAfter w:val="1"/>
          <w:wAfter w:w="11" w:type="dxa"/>
        </w:trPr>
        <w:tc>
          <w:tcPr>
            <w:tcW w:w="817" w:type="dxa"/>
          </w:tcPr>
          <w:p w:rsidR="0099642A" w:rsidRDefault="0099642A" w:rsidP="00405AFC">
            <w:r>
              <w:t>12.</w:t>
            </w:r>
          </w:p>
        </w:tc>
        <w:tc>
          <w:tcPr>
            <w:tcW w:w="3965" w:type="dxa"/>
          </w:tcPr>
          <w:p w:rsidR="0099642A" w:rsidRDefault="0099642A" w:rsidP="0099642A">
            <w:r>
              <w:t xml:space="preserve">Дата заполнения паспорта </w:t>
            </w:r>
          </w:p>
          <w:p w:rsidR="0099642A" w:rsidRDefault="0099642A" w:rsidP="00405AFC"/>
        </w:tc>
        <w:tc>
          <w:tcPr>
            <w:tcW w:w="4789" w:type="dxa"/>
          </w:tcPr>
          <w:p w:rsidR="0099642A" w:rsidRDefault="0099642A" w:rsidP="00405AFC">
            <w:r>
              <w:t>20 ноября</w:t>
            </w:r>
          </w:p>
        </w:tc>
      </w:tr>
      <w:tr w:rsidR="0000423A" w:rsidTr="0000423A">
        <w:trPr>
          <w:gridAfter w:val="1"/>
          <w:wAfter w:w="11" w:type="dxa"/>
        </w:trPr>
        <w:tc>
          <w:tcPr>
            <w:tcW w:w="817" w:type="dxa"/>
          </w:tcPr>
          <w:p w:rsidR="0000423A" w:rsidRDefault="0000423A" w:rsidP="00405AFC"/>
        </w:tc>
        <w:tc>
          <w:tcPr>
            <w:tcW w:w="3965" w:type="dxa"/>
          </w:tcPr>
          <w:p w:rsidR="0000423A" w:rsidRDefault="0000423A" w:rsidP="00405AFC"/>
        </w:tc>
        <w:tc>
          <w:tcPr>
            <w:tcW w:w="4789" w:type="dxa"/>
          </w:tcPr>
          <w:p w:rsidR="0000423A" w:rsidRDefault="0000423A" w:rsidP="00405AFC"/>
        </w:tc>
      </w:tr>
      <w:tr w:rsidR="0000423A" w:rsidTr="0000423A">
        <w:trPr>
          <w:gridAfter w:val="1"/>
          <w:wAfter w:w="11" w:type="dxa"/>
        </w:trPr>
        <w:tc>
          <w:tcPr>
            <w:tcW w:w="817" w:type="dxa"/>
          </w:tcPr>
          <w:p w:rsidR="0000423A" w:rsidRDefault="0000423A" w:rsidP="00405AFC"/>
        </w:tc>
        <w:tc>
          <w:tcPr>
            <w:tcW w:w="3965" w:type="dxa"/>
          </w:tcPr>
          <w:p w:rsidR="0000423A" w:rsidRDefault="0000423A" w:rsidP="00405AFC"/>
        </w:tc>
        <w:tc>
          <w:tcPr>
            <w:tcW w:w="4789" w:type="dxa"/>
          </w:tcPr>
          <w:p w:rsidR="0000423A" w:rsidRDefault="0000423A" w:rsidP="00405AFC"/>
        </w:tc>
      </w:tr>
      <w:tr w:rsidR="0000423A" w:rsidTr="0000423A">
        <w:trPr>
          <w:gridAfter w:val="1"/>
          <w:wAfter w:w="11" w:type="dxa"/>
        </w:trPr>
        <w:tc>
          <w:tcPr>
            <w:tcW w:w="817" w:type="dxa"/>
          </w:tcPr>
          <w:p w:rsidR="0000423A" w:rsidRDefault="0000423A" w:rsidP="00405AFC"/>
        </w:tc>
        <w:tc>
          <w:tcPr>
            <w:tcW w:w="3965" w:type="dxa"/>
          </w:tcPr>
          <w:p w:rsidR="0000423A" w:rsidRDefault="0000423A" w:rsidP="00405AFC"/>
        </w:tc>
        <w:tc>
          <w:tcPr>
            <w:tcW w:w="4789" w:type="dxa"/>
          </w:tcPr>
          <w:p w:rsidR="0000423A" w:rsidRDefault="0000423A" w:rsidP="00405AFC"/>
        </w:tc>
      </w:tr>
      <w:tr w:rsidR="0000423A" w:rsidTr="0000423A">
        <w:trPr>
          <w:gridAfter w:val="1"/>
          <w:wAfter w:w="11" w:type="dxa"/>
        </w:trPr>
        <w:tc>
          <w:tcPr>
            <w:tcW w:w="817" w:type="dxa"/>
          </w:tcPr>
          <w:p w:rsidR="0000423A" w:rsidRDefault="0000423A" w:rsidP="00405AFC"/>
        </w:tc>
        <w:tc>
          <w:tcPr>
            <w:tcW w:w="3965" w:type="dxa"/>
          </w:tcPr>
          <w:p w:rsidR="0000423A" w:rsidRDefault="0000423A" w:rsidP="00405AFC"/>
        </w:tc>
        <w:tc>
          <w:tcPr>
            <w:tcW w:w="4789" w:type="dxa"/>
          </w:tcPr>
          <w:p w:rsidR="0000423A" w:rsidRDefault="0000423A" w:rsidP="00405AFC"/>
        </w:tc>
      </w:tr>
    </w:tbl>
    <w:p w:rsidR="0014569F" w:rsidRDefault="0000423A" w:rsidP="003B751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Председатель первичной  профсоюзной организации                ___________       Е.В. Брик                          (подпись, печать, если есть)                                                                                           </w:t>
      </w:r>
      <w:r w:rsidR="00B57E23">
        <w:t xml:space="preserve"> (расшифровка)</w:t>
      </w:r>
      <w:r w:rsidR="0014569F" w:rsidRPr="001456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456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2268" w:rsidRDefault="0014569F" w:rsidP="003B75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3B751C" w:rsidRPr="0014569F" w:rsidRDefault="00DC2268" w:rsidP="003B751C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</w:t>
      </w:r>
      <w:bookmarkStart w:id="0" w:name="_GoBack"/>
      <w:bookmarkEnd w:id="0"/>
      <w:r w:rsidR="003B751C" w:rsidRPr="0014569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14569F" w:rsidRPr="001456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3B751C" w:rsidRPr="0014569F">
        <w:rPr>
          <w:rFonts w:cstheme="minorHAnsi"/>
          <w:sz w:val="24"/>
          <w:szCs w:val="24"/>
        </w:rPr>
        <w:t>показателей эффективности деятельности первичной организац</w:t>
      </w:r>
      <w:r w:rsidR="0014569F">
        <w:rPr>
          <w:rFonts w:cstheme="minorHAnsi"/>
          <w:sz w:val="24"/>
          <w:szCs w:val="24"/>
        </w:rPr>
        <w:t>ии Профсоюза</w:t>
      </w:r>
      <w:proofErr w:type="gramEnd"/>
      <w:r w:rsidR="0014569F">
        <w:rPr>
          <w:rFonts w:cstheme="minorHAnsi"/>
          <w:sz w:val="24"/>
          <w:szCs w:val="24"/>
        </w:rPr>
        <w:t xml:space="preserve"> за </w:t>
      </w:r>
      <w:r w:rsidR="0014569F" w:rsidRPr="0014569F">
        <w:rPr>
          <w:rFonts w:cstheme="minorHAnsi"/>
          <w:sz w:val="24"/>
          <w:szCs w:val="24"/>
        </w:rPr>
        <w:t>2016</w:t>
      </w:r>
      <w:r w:rsidR="003B751C" w:rsidRPr="0014569F">
        <w:rPr>
          <w:rFonts w:cstheme="minorHAnsi"/>
          <w:sz w:val="24"/>
          <w:szCs w:val="24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3909"/>
        <w:gridCol w:w="6"/>
        <w:gridCol w:w="3210"/>
        <w:gridCol w:w="6"/>
        <w:gridCol w:w="1630"/>
      </w:tblGrid>
      <w:tr w:rsidR="0014569F" w:rsidTr="00AD58BF">
        <w:tc>
          <w:tcPr>
            <w:tcW w:w="810" w:type="dxa"/>
          </w:tcPr>
          <w:p w:rsidR="0014569F" w:rsidRPr="0014569F" w:rsidRDefault="0014569F" w:rsidP="00AD58BF">
            <w:pPr>
              <w:rPr>
                <w:b/>
              </w:rPr>
            </w:pPr>
            <w:r w:rsidRPr="0014569F">
              <w:rPr>
                <w:b/>
              </w:rPr>
              <w:t xml:space="preserve">№ </w:t>
            </w:r>
            <w:proofErr w:type="gramStart"/>
            <w:r w:rsidRPr="0014569F">
              <w:rPr>
                <w:b/>
              </w:rPr>
              <w:t>п</w:t>
            </w:r>
            <w:proofErr w:type="gramEnd"/>
            <w:r w:rsidRPr="0014569F">
              <w:rPr>
                <w:b/>
              </w:rPr>
              <w:t xml:space="preserve">/п </w:t>
            </w:r>
          </w:p>
          <w:p w:rsidR="0014569F" w:rsidRPr="0014569F" w:rsidRDefault="0014569F" w:rsidP="00AD5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9" w:type="dxa"/>
          </w:tcPr>
          <w:p w:rsidR="0014569F" w:rsidRPr="0014569F" w:rsidRDefault="0014569F" w:rsidP="00AD58BF">
            <w:pPr>
              <w:rPr>
                <w:b/>
              </w:rPr>
            </w:pPr>
            <w:r w:rsidRPr="0014569F">
              <w:rPr>
                <w:b/>
              </w:rPr>
              <w:t xml:space="preserve">Направление деятельности </w:t>
            </w:r>
          </w:p>
          <w:p w:rsidR="0014569F" w:rsidRPr="0014569F" w:rsidRDefault="0014569F" w:rsidP="00AD5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gridSpan w:val="3"/>
          </w:tcPr>
          <w:p w:rsidR="0014569F" w:rsidRPr="0014569F" w:rsidRDefault="0014569F" w:rsidP="00AD58BF">
            <w:pPr>
              <w:rPr>
                <w:b/>
              </w:rPr>
            </w:pPr>
            <w:r w:rsidRPr="0014569F">
              <w:rPr>
                <w:b/>
              </w:rPr>
              <w:t xml:space="preserve">Показатель эффективности деятельности профорганов </w:t>
            </w:r>
          </w:p>
        </w:tc>
        <w:tc>
          <w:tcPr>
            <w:tcW w:w="1630" w:type="dxa"/>
          </w:tcPr>
          <w:p w:rsidR="0014569F" w:rsidRPr="0014569F" w:rsidRDefault="0014569F" w:rsidP="00AD58BF">
            <w:pPr>
              <w:rPr>
                <w:b/>
              </w:rPr>
            </w:pPr>
            <w:r w:rsidRPr="0014569F">
              <w:rPr>
                <w:b/>
              </w:rPr>
              <w:t xml:space="preserve">Оценка в баллах </w:t>
            </w:r>
          </w:p>
        </w:tc>
      </w:tr>
      <w:tr w:rsidR="0014569F" w:rsidTr="00AD58BF">
        <w:trPr>
          <w:trHeight w:val="615"/>
        </w:trPr>
        <w:tc>
          <w:tcPr>
            <w:tcW w:w="810" w:type="dxa"/>
            <w:vMerge w:val="restart"/>
          </w:tcPr>
          <w:p w:rsidR="0014569F" w:rsidRPr="00B57E23" w:rsidRDefault="0014569F" w:rsidP="00AD58BF">
            <w:pPr>
              <w:rPr>
                <w:rFonts w:cstheme="minorHAnsi"/>
              </w:rPr>
            </w:pPr>
          </w:p>
          <w:p w:rsidR="0014569F" w:rsidRPr="00B57E23" w:rsidRDefault="0014569F" w:rsidP="00AD58BF">
            <w:pPr>
              <w:rPr>
                <w:rFonts w:cstheme="minorHAnsi"/>
              </w:rPr>
            </w:pPr>
            <w:r w:rsidRPr="00B57E23">
              <w:rPr>
                <w:rFonts w:cstheme="minorHAnsi"/>
              </w:rPr>
              <w:t>1.</w:t>
            </w:r>
          </w:p>
        </w:tc>
        <w:tc>
          <w:tcPr>
            <w:tcW w:w="3909" w:type="dxa"/>
            <w:vMerge w:val="restart"/>
          </w:tcPr>
          <w:p w:rsidR="0014569F" w:rsidRDefault="0014569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Планирование работы</w:t>
            </w:r>
          </w:p>
        </w:tc>
        <w:tc>
          <w:tcPr>
            <w:tcW w:w="3222" w:type="dxa"/>
            <w:gridSpan w:val="3"/>
          </w:tcPr>
          <w:p w:rsidR="0014569F" w:rsidRDefault="0014569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1.1.Наличие плана работы на календарный год </w:t>
            </w:r>
          </w:p>
        </w:tc>
        <w:tc>
          <w:tcPr>
            <w:tcW w:w="1630" w:type="dxa"/>
          </w:tcPr>
          <w:p w:rsidR="0014569F" w:rsidRDefault="0014569F" w:rsidP="00AD58BF">
            <w:r>
              <w:t xml:space="preserve">Да- «+2» </w:t>
            </w:r>
          </w:p>
          <w:p w:rsidR="0014569F" w:rsidRDefault="0014569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69F" w:rsidTr="00AD58BF">
        <w:trPr>
          <w:trHeight w:val="510"/>
        </w:trPr>
        <w:tc>
          <w:tcPr>
            <w:tcW w:w="810" w:type="dxa"/>
            <w:vMerge/>
          </w:tcPr>
          <w:p w:rsidR="0014569F" w:rsidRPr="00B57E23" w:rsidRDefault="0014569F" w:rsidP="00AD58BF">
            <w:pPr>
              <w:rPr>
                <w:rFonts w:cstheme="minorHAnsi"/>
              </w:rPr>
            </w:pPr>
          </w:p>
        </w:tc>
        <w:tc>
          <w:tcPr>
            <w:tcW w:w="3909" w:type="dxa"/>
            <w:vMerge/>
          </w:tcPr>
          <w:p w:rsidR="0014569F" w:rsidRDefault="0014569F" w:rsidP="00AD58BF"/>
        </w:tc>
        <w:tc>
          <w:tcPr>
            <w:tcW w:w="3222" w:type="dxa"/>
            <w:gridSpan w:val="3"/>
          </w:tcPr>
          <w:p w:rsidR="0014569F" w:rsidRDefault="0014569F" w:rsidP="00AD58BF">
            <w:r>
              <w:t xml:space="preserve"> 1.2. Наличие перспективного плана  работы профсоюзной организации (на 2 или 3 года) </w:t>
            </w:r>
          </w:p>
          <w:p w:rsidR="0014569F" w:rsidRDefault="0014569F" w:rsidP="00AD58BF"/>
        </w:tc>
        <w:tc>
          <w:tcPr>
            <w:tcW w:w="1630" w:type="dxa"/>
          </w:tcPr>
          <w:p w:rsidR="0014569F" w:rsidRPr="00E373A8" w:rsidRDefault="00E373A8" w:rsidP="00AD58BF">
            <w:pPr>
              <w:rPr>
                <w:rFonts w:cstheme="minorHAnsi"/>
              </w:rPr>
            </w:pPr>
            <w:r w:rsidRPr="00E373A8">
              <w:rPr>
                <w:rFonts w:cstheme="minorHAnsi"/>
              </w:rPr>
              <w:t>Нет «-0»</w:t>
            </w:r>
          </w:p>
        </w:tc>
      </w:tr>
      <w:tr w:rsidR="00E373A8" w:rsidTr="00AD58BF">
        <w:trPr>
          <w:trHeight w:val="570"/>
        </w:trPr>
        <w:tc>
          <w:tcPr>
            <w:tcW w:w="810" w:type="dxa"/>
            <w:vMerge w:val="restart"/>
          </w:tcPr>
          <w:p w:rsidR="00E373A8" w:rsidRPr="00B57E23" w:rsidRDefault="00E373A8" w:rsidP="00AD58BF">
            <w:pPr>
              <w:rPr>
                <w:rFonts w:cstheme="minorHAnsi"/>
              </w:rPr>
            </w:pPr>
            <w:r w:rsidRPr="00B57E23">
              <w:rPr>
                <w:rFonts w:cstheme="minorHAnsi"/>
              </w:rPr>
              <w:t>2.</w:t>
            </w:r>
          </w:p>
        </w:tc>
        <w:tc>
          <w:tcPr>
            <w:tcW w:w="3909" w:type="dxa"/>
            <w:vMerge w:val="restart"/>
          </w:tcPr>
          <w:p w:rsidR="00E373A8" w:rsidRDefault="00E373A8" w:rsidP="00AD58BF">
            <w:r>
              <w:t xml:space="preserve"> </w:t>
            </w:r>
          </w:p>
          <w:p w:rsidR="00E373A8" w:rsidRDefault="00E373A8" w:rsidP="00AD58BF">
            <w:r>
              <w:t xml:space="preserve">Мотивация профсоюзного членства </w:t>
            </w:r>
          </w:p>
          <w:p w:rsidR="00E373A8" w:rsidRDefault="00E373A8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3"/>
          </w:tcPr>
          <w:p w:rsidR="00E373A8" w:rsidRDefault="00E373A8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2.1. Охват профсоюзным членством </w:t>
            </w:r>
          </w:p>
        </w:tc>
        <w:tc>
          <w:tcPr>
            <w:tcW w:w="1630" w:type="dxa"/>
          </w:tcPr>
          <w:p w:rsidR="00E373A8" w:rsidRDefault="00E373A8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70-90% - «+20» </w:t>
            </w:r>
          </w:p>
        </w:tc>
      </w:tr>
      <w:tr w:rsidR="00E373A8" w:rsidTr="00AD58BF">
        <w:trPr>
          <w:trHeight w:val="770"/>
        </w:trPr>
        <w:tc>
          <w:tcPr>
            <w:tcW w:w="810" w:type="dxa"/>
            <w:vMerge/>
          </w:tcPr>
          <w:p w:rsidR="00E373A8" w:rsidRPr="00B57E23" w:rsidRDefault="00E373A8" w:rsidP="00AD58BF">
            <w:pPr>
              <w:rPr>
                <w:rFonts w:cstheme="minorHAnsi"/>
              </w:rPr>
            </w:pPr>
          </w:p>
        </w:tc>
        <w:tc>
          <w:tcPr>
            <w:tcW w:w="3909" w:type="dxa"/>
            <w:vMerge/>
          </w:tcPr>
          <w:p w:rsidR="00E373A8" w:rsidRDefault="00E373A8" w:rsidP="00AD58BF"/>
        </w:tc>
        <w:tc>
          <w:tcPr>
            <w:tcW w:w="3222" w:type="dxa"/>
            <w:gridSpan w:val="3"/>
          </w:tcPr>
          <w:p w:rsidR="00E373A8" w:rsidRDefault="00E373A8" w:rsidP="00AD58BF">
            <w:r>
              <w:t xml:space="preserve">2.2.Охват профсоюзным членством молодых педагогов до 35 лет </w:t>
            </w:r>
          </w:p>
        </w:tc>
        <w:tc>
          <w:tcPr>
            <w:tcW w:w="1630" w:type="dxa"/>
          </w:tcPr>
          <w:p w:rsidR="00E373A8" w:rsidRDefault="00E373A8" w:rsidP="00AD58BF">
            <w:r>
              <w:t xml:space="preserve">свыше 50% - «+5» </w:t>
            </w:r>
          </w:p>
          <w:p w:rsidR="00E373A8" w:rsidRDefault="00E373A8" w:rsidP="00AD58BF"/>
        </w:tc>
      </w:tr>
      <w:tr w:rsidR="00E373A8" w:rsidTr="00AD58BF">
        <w:trPr>
          <w:trHeight w:val="270"/>
        </w:trPr>
        <w:tc>
          <w:tcPr>
            <w:tcW w:w="810" w:type="dxa"/>
            <w:vMerge/>
          </w:tcPr>
          <w:p w:rsidR="00E373A8" w:rsidRPr="00B57E23" w:rsidRDefault="00E373A8" w:rsidP="00AD58BF">
            <w:pPr>
              <w:rPr>
                <w:rFonts w:cstheme="minorHAnsi"/>
              </w:rPr>
            </w:pPr>
          </w:p>
        </w:tc>
        <w:tc>
          <w:tcPr>
            <w:tcW w:w="3909" w:type="dxa"/>
            <w:vMerge/>
          </w:tcPr>
          <w:p w:rsidR="00E373A8" w:rsidRDefault="00E373A8" w:rsidP="00AD58BF"/>
        </w:tc>
        <w:tc>
          <w:tcPr>
            <w:tcW w:w="3222" w:type="dxa"/>
            <w:gridSpan w:val="3"/>
          </w:tcPr>
          <w:p w:rsidR="00E373A8" w:rsidRDefault="00E373A8" w:rsidP="00AD58BF">
            <w:r>
              <w:t xml:space="preserve">2.3. Награждение профактива </w:t>
            </w:r>
          </w:p>
        </w:tc>
        <w:tc>
          <w:tcPr>
            <w:tcW w:w="1630" w:type="dxa"/>
          </w:tcPr>
          <w:p w:rsidR="00E373A8" w:rsidRDefault="00E373A8" w:rsidP="00AD58BF">
            <w:r>
              <w:t>Нет-«-0»</w:t>
            </w:r>
          </w:p>
        </w:tc>
      </w:tr>
      <w:tr w:rsidR="00E373A8" w:rsidTr="00AD58BF">
        <w:trPr>
          <w:trHeight w:val="2340"/>
        </w:trPr>
        <w:tc>
          <w:tcPr>
            <w:tcW w:w="810" w:type="dxa"/>
            <w:vMerge/>
          </w:tcPr>
          <w:p w:rsidR="00E373A8" w:rsidRPr="00B57E23" w:rsidRDefault="00E373A8" w:rsidP="00AD58BF">
            <w:pPr>
              <w:rPr>
                <w:rFonts w:cstheme="minorHAnsi"/>
              </w:rPr>
            </w:pPr>
          </w:p>
        </w:tc>
        <w:tc>
          <w:tcPr>
            <w:tcW w:w="3909" w:type="dxa"/>
            <w:vMerge/>
          </w:tcPr>
          <w:p w:rsidR="00E373A8" w:rsidRDefault="00E373A8" w:rsidP="00AD58BF"/>
        </w:tc>
        <w:tc>
          <w:tcPr>
            <w:tcW w:w="3222" w:type="dxa"/>
            <w:gridSpan w:val="3"/>
          </w:tcPr>
          <w:p w:rsidR="00E373A8" w:rsidRDefault="00E373A8" w:rsidP="00AD58BF">
            <w:r>
              <w:t xml:space="preserve">2.4. Обобщение практики и опыта работы профкома через участие в городском смотре – конкурсе профсоюзных организаций (при наличии конкурса)  </w:t>
            </w:r>
          </w:p>
          <w:p w:rsidR="00E373A8" w:rsidRDefault="00E373A8" w:rsidP="00AD58BF"/>
        </w:tc>
        <w:tc>
          <w:tcPr>
            <w:tcW w:w="1630" w:type="dxa"/>
          </w:tcPr>
          <w:p w:rsidR="00E373A8" w:rsidRDefault="00E373A8" w:rsidP="00AD58BF">
            <w:r>
              <w:t>Нет- «-0»</w:t>
            </w:r>
          </w:p>
        </w:tc>
      </w:tr>
      <w:tr w:rsidR="00E373A8" w:rsidTr="00AD58BF">
        <w:trPr>
          <w:trHeight w:val="825"/>
        </w:trPr>
        <w:tc>
          <w:tcPr>
            <w:tcW w:w="810" w:type="dxa"/>
            <w:vMerge w:val="restart"/>
          </w:tcPr>
          <w:p w:rsidR="00E373A8" w:rsidRPr="00B57E23" w:rsidRDefault="00E373A8" w:rsidP="00AD58BF">
            <w:pPr>
              <w:rPr>
                <w:rFonts w:cstheme="minorHAnsi"/>
              </w:rPr>
            </w:pPr>
            <w:r w:rsidRPr="00B57E23">
              <w:rPr>
                <w:rFonts w:cstheme="minorHAnsi"/>
              </w:rPr>
              <w:t>3.</w:t>
            </w:r>
          </w:p>
        </w:tc>
        <w:tc>
          <w:tcPr>
            <w:tcW w:w="3909" w:type="dxa"/>
            <w:vMerge w:val="restart"/>
          </w:tcPr>
          <w:p w:rsidR="00E373A8" w:rsidRDefault="00E373A8" w:rsidP="00AD58BF">
            <w:r>
              <w:t xml:space="preserve">Правовой всеобуч профактива и членов Профсоюза </w:t>
            </w:r>
          </w:p>
          <w:p w:rsidR="00E373A8" w:rsidRDefault="00E373A8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3"/>
          </w:tcPr>
          <w:p w:rsidR="00E373A8" w:rsidRDefault="00E373A8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3.1 Сис</w:t>
            </w:r>
            <w:r w:rsidR="00B57E23">
              <w:t>тематическое участие в районных</w:t>
            </w:r>
            <w:r>
              <w:t xml:space="preserve">  семинарах  для профактива </w:t>
            </w:r>
          </w:p>
        </w:tc>
        <w:tc>
          <w:tcPr>
            <w:tcW w:w="1630" w:type="dxa"/>
          </w:tcPr>
          <w:p w:rsidR="00E373A8" w:rsidRDefault="00E373A8" w:rsidP="00AD58BF">
            <w:r>
              <w:t xml:space="preserve">Да-«+2»  </w:t>
            </w:r>
          </w:p>
          <w:p w:rsidR="00E373A8" w:rsidRPr="00E373A8" w:rsidRDefault="00E373A8" w:rsidP="00AD58BF">
            <w:pPr>
              <w:rPr>
                <w:rFonts w:cstheme="minorHAnsi"/>
              </w:rPr>
            </w:pPr>
          </w:p>
        </w:tc>
      </w:tr>
      <w:tr w:rsidR="00E373A8" w:rsidTr="00AD58BF">
        <w:trPr>
          <w:trHeight w:val="300"/>
        </w:trPr>
        <w:tc>
          <w:tcPr>
            <w:tcW w:w="810" w:type="dxa"/>
            <w:vMerge/>
          </w:tcPr>
          <w:p w:rsidR="00E373A8" w:rsidRPr="00B57E23" w:rsidRDefault="00E373A8" w:rsidP="00AD58BF">
            <w:pPr>
              <w:rPr>
                <w:rFonts w:cstheme="minorHAnsi"/>
              </w:rPr>
            </w:pPr>
          </w:p>
        </w:tc>
        <w:tc>
          <w:tcPr>
            <w:tcW w:w="3909" w:type="dxa"/>
            <w:vMerge/>
          </w:tcPr>
          <w:p w:rsidR="00E373A8" w:rsidRDefault="00E373A8" w:rsidP="00AD58BF"/>
        </w:tc>
        <w:tc>
          <w:tcPr>
            <w:tcW w:w="3222" w:type="dxa"/>
            <w:gridSpan w:val="3"/>
          </w:tcPr>
          <w:p w:rsidR="00B57E23" w:rsidRDefault="00B57E23" w:rsidP="00AD58BF">
            <w:r>
              <w:t xml:space="preserve">6..2 Наличие </w:t>
            </w:r>
            <w:proofErr w:type="spellStart"/>
            <w:r>
              <w:t>профобучения</w:t>
            </w:r>
            <w:proofErr w:type="spellEnd"/>
            <w:r>
              <w:t xml:space="preserve"> </w:t>
            </w:r>
          </w:p>
          <w:p w:rsidR="00E373A8" w:rsidRDefault="00B57E23" w:rsidP="00AD58BF">
            <w:r>
              <w:t xml:space="preserve"> </w:t>
            </w:r>
          </w:p>
        </w:tc>
        <w:tc>
          <w:tcPr>
            <w:tcW w:w="1630" w:type="dxa"/>
          </w:tcPr>
          <w:p w:rsidR="00E373A8" w:rsidRDefault="00B57E23" w:rsidP="00AD58BF">
            <w:r>
              <w:t>Да – «+3</w:t>
            </w:r>
          </w:p>
        </w:tc>
      </w:tr>
      <w:tr w:rsidR="0014569F" w:rsidTr="00AD58BF">
        <w:tc>
          <w:tcPr>
            <w:tcW w:w="810" w:type="dxa"/>
          </w:tcPr>
          <w:p w:rsidR="0014569F" w:rsidRPr="00B57E23" w:rsidRDefault="00B57E23" w:rsidP="00AD58BF">
            <w:pPr>
              <w:rPr>
                <w:rFonts w:cstheme="minorHAnsi"/>
              </w:rPr>
            </w:pPr>
            <w:r w:rsidRPr="00B57E23">
              <w:rPr>
                <w:rFonts w:cstheme="minorHAnsi"/>
              </w:rPr>
              <w:t>4</w:t>
            </w:r>
          </w:p>
        </w:tc>
        <w:tc>
          <w:tcPr>
            <w:tcW w:w="3909" w:type="dxa"/>
          </w:tcPr>
          <w:p w:rsidR="002F5E22" w:rsidRDefault="002F5E22" w:rsidP="00AD58BF">
            <w:proofErr w:type="gramStart"/>
            <w:r>
              <w:t>Контроль за</w:t>
            </w:r>
            <w:proofErr w:type="gramEnd"/>
            <w:r>
              <w:t xml:space="preserve"> соблюдением ТК РФ </w:t>
            </w:r>
          </w:p>
          <w:p w:rsidR="002F5E22" w:rsidRDefault="002F5E22" w:rsidP="00AD58BF">
            <w:r>
              <w:t xml:space="preserve">Учет мотивированного мнения при принятии локальных актов, касающихся социально-трудовых прав работников (оплата труда, режим работы и отдыха и т.д.) </w:t>
            </w:r>
          </w:p>
          <w:p w:rsidR="0014569F" w:rsidRDefault="0014569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3"/>
          </w:tcPr>
          <w:p w:rsidR="002F5E22" w:rsidRDefault="002F5E22" w:rsidP="00AD58BF">
            <w:r>
              <w:t xml:space="preserve">Наличие протоколов ПК о даче мотивированного мнения </w:t>
            </w:r>
          </w:p>
          <w:p w:rsidR="002F5E22" w:rsidRDefault="002F5E22" w:rsidP="00AD58BF">
            <w:r>
              <w:t xml:space="preserve"> </w:t>
            </w:r>
          </w:p>
          <w:p w:rsidR="0014569F" w:rsidRDefault="0014569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F5E22" w:rsidRDefault="002F5E22" w:rsidP="00AD58BF">
            <w:r>
              <w:t xml:space="preserve">«+5» </w:t>
            </w:r>
          </w:p>
          <w:p w:rsidR="002F5E22" w:rsidRDefault="002F5E22" w:rsidP="00AD58BF">
            <w:r>
              <w:t xml:space="preserve"> </w:t>
            </w:r>
          </w:p>
          <w:p w:rsidR="0014569F" w:rsidRDefault="0014569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E22" w:rsidTr="00AD58BF">
        <w:trPr>
          <w:trHeight w:val="660"/>
        </w:trPr>
        <w:tc>
          <w:tcPr>
            <w:tcW w:w="810" w:type="dxa"/>
            <w:vMerge w:val="restart"/>
          </w:tcPr>
          <w:p w:rsidR="002F5E22" w:rsidRPr="00B57E23" w:rsidRDefault="002F5E22" w:rsidP="00AD58BF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909" w:type="dxa"/>
            <w:vMerge w:val="restart"/>
          </w:tcPr>
          <w:p w:rsidR="002F5E22" w:rsidRDefault="002F5E22" w:rsidP="00AD58BF">
            <w:r>
              <w:t>Участие в конкурсах</w:t>
            </w:r>
            <w:proofErr w:type="gramStart"/>
            <w:r w:rsidR="000E46B3">
              <w:t>.</w:t>
            </w:r>
            <w:proofErr w:type="gramEnd"/>
            <w:r w:rsidR="000E46B3">
              <w:t xml:space="preserve"> </w:t>
            </w:r>
            <w:proofErr w:type="gramStart"/>
            <w:r w:rsidR="000E46B3">
              <w:t>ф</w:t>
            </w:r>
            <w:proofErr w:type="gramEnd"/>
            <w:r w:rsidR="000E46B3">
              <w:t>естивалях</w:t>
            </w:r>
            <w:r>
              <w:t xml:space="preserve"> </w:t>
            </w:r>
          </w:p>
          <w:p w:rsidR="002F5E22" w:rsidRDefault="002F5E22" w:rsidP="00AD58BF">
            <w:r>
              <w:t xml:space="preserve"> </w:t>
            </w:r>
          </w:p>
          <w:p w:rsidR="002F5E22" w:rsidRDefault="002F5E22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222" w:type="dxa"/>
            <w:gridSpan w:val="3"/>
          </w:tcPr>
          <w:p w:rsidR="002F5E22" w:rsidRDefault="002F5E22" w:rsidP="00AD58BF">
            <w:r>
              <w:t>5.1. Участие в городских профсоюзных конкурсах</w:t>
            </w:r>
            <w:proofErr w:type="gramStart"/>
            <w:r w:rsidR="000E46B3">
              <w:t>.</w:t>
            </w:r>
            <w:proofErr w:type="gramEnd"/>
            <w:r w:rsidR="000E46B3">
              <w:t xml:space="preserve"> </w:t>
            </w:r>
            <w:proofErr w:type="gramStart"/>
            <w:r w:rsidR="000E46B3">
              <w:t>ф</w:t>
            </w:r>
            <w:proofErr w:type="gramEnd"/>
            <w:r w:rsidR="000E46B3">
              <w:t>естивалях</w:t>
            </w:r>
            <w:r>
              <w:t xml:space="preserve">   </w:t>
            </w:r>
          </w:p>
          <w:p w:rsidR="002F5E22" w:rsidRDefault="002F5E22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2F5E22" w:rsidRDefault="000E46B3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 – «+1»</w:t>
            </w:r>
            <w:r w:rsidR="00AD58BF">
              <w:t xml:space="preserve"> Творческая встреча</w:t>
            </w:r>
            <w:r>
              <w:t xml:space="preserve">  </w:t>
            </w:r>
          </w:p>
        </w:tc>
      </w:tr>
      <w:tr w:rsidR="002F5E22" w:rsidTr="00AD58BF">
        <w:trPr>
          <w:trHeight w:val="1170"/>
        </w:trPr>
        <w:tc>
          <w:tcPr>
            <w:tcW w:w="810" w:type="dxa"/>
            <w:vMerge/>
          </w:tcPr>
          <w:p w:rsidR="002F5E22" w:rsidRDefault="002F5E22" w:rsidP="00AD58BF">
            <w:pPr>
              <w:rPr>
                <w:rFonts w:cstheme="minorHAnsi"/>
              </w:rPr>
            </w:pPr>
          </w:p>
        </w:tc>
        <w:tc>
          <w:tcPr>
            <w:tcW w:w="3909" w:type="dxa"/>
            <w:vMerge/>
          </w:tcPr>
          <w:p w:rsidR="002F5E22" w:rsidRDefault="002F5E22" w:rsidP="00AD58BF"/>
        </w:tc>
        <w:tc>
          <w:tcPr>
            <w:tcW w:w="3222" w:type="dxa"/>
            <w:gridSpan w:val="3"/>
          </w:tcPr>
          <w:p w:rsidR="002F5E22" w:rsidRDefault="002F5E22" w:rsidP="00AD58BF">
            <w:r>
              <w:t>10.2. Участие в краевых  профсоюзных конкурсах</w:t>
            </w:r>
            <w:proofErr w:type="gramStart"/>
            <w:r>
              <w:t xml:space="preserve"> </w:t>
            </w:r>
            <w:r w:rsidR="000E46B3">
              <w:t>,</w:t>
            </w:r>
            <w:proofErr w:type="gramEnd"/>
            <w:r w:rsidR="000E46B3">
              <w:t xml:space="preserve"> фестивалях</w:t>
            </w:r>
          </w:p>
          <w:p w:rsidR="002F5E22" w:rsidRDefault="002F5E22" w:rsidP="00AD58BF"/>
        </w:tc>
        <w:tc>
          <w:tcPr>
            <w:tcW w:w="1630" w:type="dxa"/>
          </w:tcPr>
          <w:p w:rsidR="002F5E22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 – «+1»</w:t>
            </w:r>
            <w:r>
              <w:t xml:space="preserve"> «Мы здоровы, нам </w:t>
            </w:r>
            <w:proofErr w:type="gramStart"/>
            <w:r>
              <w:t>здорово</w:t>
            </w:r>
            <w:proofErr w:type="gramEnd"/>
            <w:r>
              <w:t>!»</w:t>
            </w:r>
          </w:p>
        </w:tc>
      </w:tr>
      <w:tr w:rsidR="000E46B3" w:rsidTr="00AD58BF">
        <w:trPr>
          <w:trHeight w:val="1665"/>
        </w:trPr>
        <w:tc>
          <w:tcPr>
            <w:tcW w:w="810" w:type="dxa"/>
          </w:tcPr>
          <w:p w:rsidR="000E46B3" w:rsidRDefault="000E46B3" w:rsidP="00AD58BF">
            <w:pPr>
              <w:rPr>
                <w:rFonts w:cstheme="minorHAnsi"/>
              </w:rPr>
            </w:pPr>
          </w:p>
        </w:tc>
        <w:tc>
          <w:tcPr>
            <w:tcW w:w="3909" w:type="dxa"/>
          </w:tcPr>
          <w:p w:rsidR="000E46B3" w:rsidRDefault="000E46B3" w:rsidP="00AD58BF"/>
        </w:tc>
        <w:tc>
          <w:tcPr>
            <w:tcW w:w="3222" w:type="dxa"/>
            <w:gridSpan w:val="3"/>
          </w:tcPr>
          <w:p w:rsidR="000E46B3" w:rsidRDefault="000E46B3" w:rsidP="00AD58BF"/>
          <w:p w:rsidR="000E46B3" w:rsidRDefault="000E46B3" w:rsidP="00AD58BF">
            <w:r>
              <w:t xml:space="preserve">10.3. Участие во всероссийских конкурсах </w:t>
            </w:r>
          </w:p>
          <w:p w:rsidR="000E46B3" w:rsidRDefault="000E46B3" w:rsidP="00AD58BF"/>
        </w:tc>
        <w:tc>
          <w:tcPr>
            <w:tcW w:w="1630" w:type="dxa"/>
          </w:tcPr>
          <w:p w:rsidR="000E46B3" w:rsidRDefault="000E46B3" w:rsidP="00AD58BF">
            <w:r>
              <w:t xml:space="preserve">Нет – «0», </w:t>
            </w:r>
          </w:p>
          <w:p w:rsidR="000E46B3" w:rsidRDefault="000E46B3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BF" w:rsidTr="00AD58BF">
        <w:trPr>
          <w:trHeight w:val="855"/>
        </w:trPr>
        <w:tc>
          <w:tcPr>
            <w:tcW w:w="810" w:type="dxa"/>
            <w:vMerge w:val="restart"/>
          </w:tcPr>
          <w:p w:rsidR="00AD58BF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BF" w:rsidRPr="00AD58BF" w:rsidRDefault="00AD58BF" w:rsidP="00AD58BF">
            <w:pPr>
              <w:rPr>
                <w:rFonts w:cstheme="minorHAnsi"/>
              </w:rPr>
            </w:pPr>
            <w:r w:rsidRPr="00AD58BF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3909" w:type="dxa"/>
            <w:vMerge w:val="restart"/>
          </w:tcPr>
          <w:p w:rsidR="00AD58BF" w:rsidRDefault="00AD58BF" w:rsidP="00AD58BF"/>
          <w:p w:rsidR="00AD58BF" w:rsidRDefault="00AD58BF" w:rsidP="00AD58BF">
            <w:r>
              <w:t xml:space="preserve">Социальное партнерство </w:t>
            </w:r>
          </w:p>
          <w:p w:rsidR="00AD58BF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3"/>
          </w:tcPr>
          <w:p w:rsidR="00AD58BF" w:rsidRDefault="00AD58BF" w:rsidP="00AD58BF">
            <w:r>
              <w:t xml:space="preserve">11.1. Наличие  коллективного договора </w:t>
            </w:r>
          </w:p>
          <w:p w:rsidR="00AD58BF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AD58BF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 – «+2»</w:t>
            </w:r>
          </w:p>
        </w:tc>
      </w:tr>
      <w:tr w:rsidR="00AD58BF" w:rsidTr="00AD58BF">
        <w:trPr>
          <w:trHeight w:val="1455"/>
        </w:trPr>
        <w:tc>
          <w:tcPr>
            <w:tcW w:w="810" w:type="dxa"/>
            <w:vMerge/>
          </w:tcPr>
          <w:p w:rsidR="00AD58BF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AD58BF" w:rsidRDefault="00AD58BF" w:rsidP="00AD58BF"/>
        </w:tc>
        <w:tc>
          <w:tcPr>
            <w:tcW w:w="3222" w:type="dxa"/>
            <w:gridSpan w:val="3"/>
          </w:tcPr>
          <w:p w:rsidR="00AD58BF" w:rsidRDefault="00AD58BF" w:rsidP="00AD58BF">
            <w:r>
              <w:t xml:space="preserve"> </w:t>
            </w:r>
          </w:p>
          <w:p w:rsidR="00AD58BF" w:rsidRDefault="00AD58BF" w:rsidP="00AD58BF">
            <w:r>
              <w:t xml:space="preserve">11.2.Наличие молодежного раздела в коллективном договоре </w:t>
            </w:r>
          </w:p>
          <w:p w:rsidR="00AD58BF" w:rsidRDefault="00AD58BF" w:rsidP="00AD58BF"/>
        </w:tc>
        <w:tc>
          <w:tcPr>
            <w:tcW w:w="1630" w:type="dxa"/>
          </w:tcPr>
          <w:p w:rsidR="00AD58BF" w:rsidRDefault="00AD58BF" w:rsidP="00AD58BF">
            <w:r>
              <w:t xml:space="preserve">Нет - «0» </w:t>
            </w:r>
          </w:p>
          <w:p w:rsidR="00AD58BF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BF" w:rsidTr="00AD58BF">
        <w:trPr>
          <w:trHeight w:val="1216"/>
        </w:trPr>
        <w:tc>
          <w:tcPr>
            <w:tcW w:w="810" w:type="dxa"/>
            <w:vMerge/>
          </w:tcPr>
          <w:p w:rsidR="00AD58BF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AD58BF" w:rsidRDefault="00AD58BF" w:rsidP="00AD58BF"/>
        </w:tc>
        <w:tc>
          <w:tcPr>
            <w:tcW w:w="3222" w:type="dxa"/>
            <w:gridSpan w:val="3"/>
          </w:tcPr>
          <w:p w:rsidR="00AD58BF" w:rsidRDefault="00AD58BF" w:rsidP="00AD58BF">
            <w:r>
              <w:t xml:space="preserve">11.3. Профсоюзное членство руководителя учреждения </w:t>
            </w:r>
          </w:p>
          <w:p w:rsidR="00AD58BF" w:rsidRDefault="00AD58BF" w:rsidP="00AD58BF"/>
        </w:tc>
        <w:tc>
          <w:tcPr>
            <w:tcW w:w="1630" w:type="dxa"/>
          </w:tcPr>
          <w:p w:rsidR="00AD58BF" w:rsidRDefault="00AD58BF" w:rsidP="00AD58BF">
            <w:r>
              <w:t>Да – «2</w:t>
            </w:r>
            <w:r>
              <w:t xml:space="preserve">», </w:t>
            </w:r>
          </w:p>
          <w:p w:rsidR="00AD58BF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6B3" w:rsidTr="00AD58BF">
        <w:trPr>
          <w:trHeight w:val="1530"/>
        </w:trPr>
        <w:tc>
          <w:tcPr>
            <w:tcW w:w="810" w:type="dxa"/>
          </w:tcPr>
          <w:p w:rsidR="000E46B3" w:rsidRDefault="000E46B3" w:rsidP="00AD58BF">
            <w:pPr>
              <w:rPr>
                <w:rFonts w:cstheme="minorHAnsi"/>
              </w:rPr>
            </w:pPr>
          </w:p>
          <w:p w:rsidR="00AD58BF" w:rsidRPr="00AD58BF" w:rsidRDefault="00AD58BF" w:rsidP="00AD58BF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909" w:type="dxa"/>
          </w:tcPr>
          <w:p w:rsidR="00AD58BF" w:rsidRDefault="00AD58BF" w:rsidP="00AD58BF">
            <w:r>
              <w:t xml:space="preserve">Инновационные формы работы </w:t>
            </w:r>
          </w:p>
          <w:p w:rsidR="000E46B3" w:rsidRDefault="000E46B3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3"/>
          </w:tcPr>
          <w:p w:rsidR="000E46B3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7.1. У</w:t>
            </w:r>
            <w:r>
              <w:t xml:space="preserve">частие в поездках в </w:t>
            </w:r>
            <w:r>
              <w:t>летний период и другие</w:t>
            </w:r>
            <w:r>
              <w:t xml:space="preserve"> мероприятиях для членов профсоюза, организованных горкомом </w:t>
            </w:r>
          </w:p>
        </w:tc>
        <w:tc>
          <w:tcPr>
            <w:tcW w:w="1630" w:type="dxa"/>
          </w:tcPr>
          <w:p w:rsidR="000E46B3" w:rsidRDefault="000E46B3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BF" w:rsidRDefault="00AD58BF" w:rsidP="00AD58BF">
            <w:r>
              <w:t>Да – «+1»</w:t>
            </w:r>
          </w:p>
          <w:p w:rsidR="00AD58BF" w:rsidRDefault="00AD58BF" w:rsidP="00AD58BF"/>
          <w:p w:rsidR="00AD58BF" w:rsidRDefault="00AD58BF" w:rsidP="00AD58BF"/>
          <w:p w:rsidR="00AD58BF" w:rsidRDefault="00AD58BF" w:rsidP="00AD58BF"/>
          <w:p w:rsidR="00AD58BF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BF" w:rsidTr="00AD58BF">
        <w:trPr>
          <w:trHeight w:val="2340"/>
        </w:trPr>
        <w:tc>
          <w:tcPr>
            <w:tcW w:w="810" w:type="dxa"/>
          </w:tcPr>
          <w:p w:rsidR="00AD58BF" w:rsidRDefault="00AD58BF" w:rsidP="00AD58BF">
            <w:pPr>
              <w:rPr>
                <w:rFonts w:cstheme="minorHAnsi"/>
              </w:rPr>
            </w:pPr>
          </w:p>
        </w:tc>
        <w:tc>
          <w:tcPr>
            <w:tcW w:w="3909" w:type="dxa"/>
          </w:tcPr>
          <w:p w:rsidR="00AD58BF" w:rsidRDefault="00AD58BF" w:rsidP="00AD58BF"/>
        </w:tc>
        <w:tc>
          <w:tcPr>
            <w:tcW w:w="3222" w:type="dxa"/>
            <w:gridSpan w:val="3"/>
          </w:tcPr>
          <w:p w:rsidR="00AD58BF" w:rsidRDefault="00AD58BF" w:rsidP="00AD58BF">
            <w:r>
              <w:t xml:space="preserve">                    </w:t>
            </w:r>
          </w:p>
          <w:p w:rsidR="00AD58BF" w:rsidRDefault="003B5580" w:rsidP="00AD58BF">
            <w:r>
              <w:t xml:space="preserve"> 7.2.</w:t>
            </w:r>
            <w:r w:rsidR="00AD58BF">
              <w:t xml:space="preserve">. Организация </w:t>
            </w:r>
            <w:proofErr w:type="spellStart"/>
            <w:r w:rsidR="00AD58BF">
              <w:t>санкурлечения</w:t>
            </w:r>
            <w:proofErr w:type="spellEnd"/>
            <w:r w:rsidR="00AD58BF">
              <w:t xml:space="preserve">. </w:t>
            </w:r>
          </w:p>
          <w:p w:rsidR="00AD58BF" w:rsidRDefault="00AD58BF" w:rsidP="00AD58BF"/>
        </w:tc>
        <w:tc>
          <w:tcPr>
            <w:tcW w:w="1630" w:type="dxa"/>
          </w:tcPr>
          <w:p w:rsidR="00AD58BF" w:rsidRDefault="00AD58BF" w:rsidP="00AD58BF"/>
          <w:p w:rsidR="00AD58BF" w:rsidRDefault="00AD58BF" w:rsidP="00AD58BF">
            <w:r>
              <w:t xml:space="preserve">Наличие заявок на  </w:t>
            </w:r>
            <w:proofErr w:type="spellStart"/>
            <w:r>
              <w:t>санкурлечение</w:t>
            </w:r>
            <w:proofErr w:type="spellEnd"/>
            <w:r>
              <w:t xml:space="preserve">  </w:t>
            </w:r>
            <w:r>
              <w:t>–«0</w:t>
            </w:r>
            <w:r>
              <w:t xml:space="preserve">» </w:t>
            </w:r>
          </w:p>
          <w:p w:rsidR="00AD58BF" w:rsidRDefault="00AD58BF" w:rsidP="00AD5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80" w:rsidTr="003B558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0" w:type="dxa"/>
            <w:vMerge w:val="restart"/>
          </w:tcPr>
          <w:p w:rsidR="003B5580" w:rsidRDefault="003B5580" w:rsidP="00AD58BF">
            <w:pPr>
              <w:spacing w:after="200" w:line="276" w:lineRule="auto"/>
              <w:ind w:left="108"/>
              <w:rPr>
                <w:rFonts w:cstheme="minorHAnsi"/>
              </w:rPr>
            </w:pPr>
            <w:r w:rsidRPr="00145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580" w:rsidRPr="003B5580" w:rsidRDefault="003B5580" w:rsidP="00AD58BF">
            <w:pPr>
              <w:spacing w:after="200" w:line="276" w:lineRule="auto"/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915" w:type="dxa"/>
            <w:gridSpan w:val="2"/>
            <w:vMerge w:val="restart"/>
          </w:tcPr>
          <w:p w:rsidR="003B5580" w:rsidRDefault="003B5580" w:rsidP="003B5580"/>
          <w:p w:rsidR="003B5580" w:rsidRDefault="003B5580" w:rsidP="003B5580">
            <w:r>
              <w:t xml:space="preserve">Информационная работа </w:t>
            </w:r>
          </w:p>
          <w:p w:rsidR="003B5580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B5580" w:rsidRDefault="003B5580" w:rsidP="003B5580">
            <w:r>
              <w:t>8.</w:t>
            </w:r>
            <w:r>
              <w:t xml:space="preserve">1. Наличие сайта </w:t>
            </w:r>
            <w:proofErr w:type="gramStart"/>
            <w:r>
              <w:t xml:space="preserve">( </w:t>
            </w:r>
            <w:proofErr w:type="gramEnd"/>
            <w:r>
              <w:t xml:space="preserve">страницы на сайте образовательного учреждения)  </w:t>
            </w:r>
          </w:p>
          <w:p w:rsidR="003B5580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</w:tcPr>
          <w:p w:rsidR="003B5580" w:rsidRDefault="003B5580" w:rsidP="003B5580">
            <w:r>
              <w:t xml:space="preserve">Да – «+1» </w:t>
            </w:r>
          </w:p>
          <w:p w:rsidR="003B5580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80" w:rsidTr="003B558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10" w:type="dxa"/>
            <w:vMerge/>
          </w:tcPr>
          <w:p w:rsidR="003B5580" w:rsidRPr="0014569F" w:rsidRDefault="003B5580" w:rsidP="00AD58B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vMerge/>
          </w:tcPr>
          <w:p w:rsidR="003B5580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B5580" w:rsidRDefault="003B5580" w:rsidP="003B5580">
            <w:r>
              <w:t>8</w:t>
            </w:r>
            <w:r>
              <w:t xml:space="preserve">.2. Наличие электронного адреса профсоюзной организации (или председателя) </w:t>
            </w:r>
          </w:p>
          <w:p w:rsidR="003B5580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</w:tcPr>
          <w:p w:rsidR="003B5580" w:rsidRDefault="003B5580" w:rsidP="003B5580">
            <w:r>
              <w:t xml:space="preserve">Да – «+1» </w:t>
            </w:r>
          </w:p>
          <w:p w:rsidR="003B5580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80" w:rsidTr="003B558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10" w:type="dxa"/>
            <w:vMerge/>
          </w:tcPr>
          <w:p w:rsidR="003B5580" w:rsidRPr="0014569F" w:rsidRDefault="003B5580" w:rsidP="00AD58B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vMerge/>
          </w:tcPr>
          <w:p w:rsidR="003B5580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B5580" w:rsidRDefault="003B5580" w:rsidP="003B5580">
            <w:r>
              <w:t>8</w:t>
            </w:r>
            <w:r>
              <w:t xml:space="preserve">.3.  Подписка на «Мой профсоюз» и «Профсоюзы Алтая» </w:t>
            </w:r>
          </w:p>
          <w:p w:rsidR="003B5580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</w:tcPr>
          <w:p w:rsidR="003B5580" w:rsidRDefault="003B5580" w:rsidP="003B5580">
            <w:r>
              <w:t xml:space="preserve">Да – «+1» </w:t>
            </w:r>
          </w:p>
          <w:p w:rsidR="003B5580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80" w:rsidTr="003B5580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810" w:type="dxa"/>
            <w:vMerge/>
          </w:tcPr>
          <w:p w:rsidR="003B5580" w:rsidRPr="0014569F" w:rsidRDefault="003B5580" w:rsidP="00AD58B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gridSpan w:val="2"/>
            <w:vMerge/>
          </w:tcPr>
          <w:p w:rsidR="003B5580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3B5580" w:rsidRPr="003B5580" w:rsidRDefault="003B5580" w:rsidP="003B5580">
            <w:pPr>
              <w:rPr>
                <w:rFonts w:cstheme="minorHAnsi"/>
              </w:rPr>
            </w:pPr>
            <w:r>
              <w:rPr>
                <w:rFonts w:cstheme="minorHAnsi"/>
              </w:rPr>
              <w:t>8.4. Обновление материалов в профсоюзном  уголке</w:t>
            </w:r>
          </w:p>
        </w:tc>
        <w:tc>
          <w:tcPr>
            <w:tcW w:w="1636" w:type="dxa"/>
            <w:gridSpan w:val="2"/>
          </w:tcPr>
          <w:p w:rsidR="003B5580" w:rsidRDefault="003B5580" w:rsidP="003B5580">
            <w:r>
              <w:t xml:space="preserve">Да – «+1» </w:t>
            </w:r>
          </w:p>
          <w:p w:rsidR="003B5580" w:rsidRDefault="003B5580" w:rsidP="003B5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580" w:rsidRDefault="003B5580" w:rsidP="003B751C"/>
    <w:p w:rsidR="003B5580" w:rsidRDefault="003B751C" w:rsidP="003B751C">
      <w:r>
        <w:t xml:space="preserve">Максимальная сумма баллов   </w:t>
      </w:r>
      <w:r w:rsidR="003B5580">
        <w:t xml:space="preserve">  7</w:t>
      </w:r>
      <w:r>
        <w:t xml:space="preserve">6 </w:t>
      </w:r>
      <w:r w:rsidR="003B5580">
        <w:t xml:space="preserve">                                                            Итоговая сумма баллов «48</w:t>
      </w:r>
      <w:r>
        <w:t xml:space="preserve">» </w:t>
      </w:r>
      <w:r w:rsidR="003B5580">
        <w:t xml:space="preserve">                                    </w:t>
      </w:r>
    </w:p>
    <w:p w:rsidR="003B751C" w:rsidRDefault="003B751C" w:rsidP="003B751C">
      <w:r>
        <w:t>Председатель первичной организации Профсоюза                 _______________</w:t>
      </w:r>
      <w:r w:rsidR="003B5580">
        <w:t>__      Е. В. Брик.</w:t>
      </w:r>
      <w:r>
        <w:t xml:space="preserve">                                                     </w:t>
      </w:r>
      <w:r w:rsidR="003B5580">
        <w:t xml:space="preserve">    </w:t>
      </w:r>
      <w:r>
        <w:t xml:space="preserve">                                                 </w:t>
      </w:r>
      <w:r w:rsidR="003B5580">
        <w:t xml:space="preserve">                                              </w:t>
      </w:r>
    </w:p>
    <w:p w:rsidR="003B751C" w:rsidRDefault="003B751C" w:rsidP="003B751C">
      <w:r>
        <w:t xml:space="preserve"> </w:t>
      </w:r>
    </w:p>
    <w:p w:rsidR="003B751C" w:rsidRDefault="003B751C" w:rsidP="003B751C">
      <w:r>
        <w:t xml:space="preserve"> </w:t>
      </w:r>
    </w:p>
    <w:p w:rsidR="003B751C" w:rsidRDefault="003B751C" w:rsidP="003B751C"/>
    <w:sectPr w:rsidR="003B751C" w:rsidSect="003B55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ED" w:rsidRDefault="00D142ED" w:rsidP="003B5580">
      <w:pPr>
        <w:spacing w:after="0" w:line="240" w:lineRule="auto"/>
      </w:pPr>
      <w:r>
        <w:separator/>
      </w:r>
    </w:p>
  </w:endnote>
  <w:endnote w:type="continuationSeparator" w:id="0">
    <w:p w:rsidR="00D142ED" w:rsidRDefault="00D142ED" w:rsidP="003B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ED" w:rsidRDefault="00D142ED" w:rsidP="003B5580">
      <w:pPr>
        <w:spacing w:after="0" w:line="240" w:lineRule="auto"/>
      </w:pPr>
      <w:r>
        <w:separator/>
      </w:r>
    </w:p>
  </w:footnote>
  <w:footnote w:type="continuationSeparator" w:id="0">
    <w:p w:rsidR="00D142ED" w:rsidRDefault="00D142ED" w:rsidP="003B5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BF"/>
    <w:rsid w:val="0000423A"/>
    <w:rsid w:val="000E46B3"/>
    <w:rsid w:val="0014569F"/>
    <w:rsid w:val="002F5E22"/>
    <w:rsid w:val="00317A8E"/>
    <w:rsid w:val="003B5580"/>
    <w:rsid w:val="003B751C"/>
    <w:rsid w:val="004D4DBF"/>
    <w:rsid w:val="0099642A"/>
    <w:rsid w:val="009D3FEA"/>
    <w:rsid w:val="00A804C4"/>
    <w:rsid w:val="00AD58BF"/>
    <w:rsid w:val="00B57E23"/>
    <w:rsid w:val="00C560D4"/>
    <w:rsid w:val="00CE52B7"/>
    <w:rsid w:val="00D142ED"/>
    <w:rsid w:val="00DC2268"/>
    <w:rsid w:val="00E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7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B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580"/>
  </w:style>
  <w:style w:type="paragraph" w:styleId="a6">
    <w:name w:val="footer"/>
    <w:basedOn w:val="a"/>
    <w:link w:val="a7"/>
    <w:uiPriority w:val="99"/>
    <w:unhideWhenUsed/>
    <w:rsid w:val="003B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7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B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580"/>
  </w:style>
  <w:style w:type="paragraph" w:styleId="a6">
    <w:name w:val="footer"/>
    <w:basedOn w:val="a"/>
    <w:link w:val="a7"/>
    <w:uiPriority w:val="99"/>
    <w:unhideWhenUsed/>
    <w:rsid w:val="003B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Брик</dc:creator>
  <cp:keywords/>
  <dc:description/>
  <cp:lastModifiedBy>Елена Брик</cp:lastModifiedBy>
  <cp:revision>5</cp:revision>
  <dcterms:created xsi:type="dcterms:W3CDTF">2016-11-19T14:38:00Z</dcterms:created>
  <dcterms:modified xsi:type="dcterms:W3CDTF">2016-11-21T06:11:00Z</dcterms:modified>
</cp:coreProperties>
</file>